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20" w:rsidRPr="00793C50" w:rsidRDefault="001B1420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A43A2B" w:rsidRDefault="001B1420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476EB3" wp14:editId="6F6E9EF8">
            <wp:extent cx="5428729" cy="718956"/>
            <wp:effectExtent l="0" t="0" r="635" b="5080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420" w:rsidRPr="00793C50" w:rsidRDefault="001B1420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A43A2B" w:rsidRDefault="001B1420" w:rsidP="001B1420">
      <w:pPr>
        <w:shd w:val="clear" w:color="auto" w:fill="FFFFFF"/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Кафедра</w: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</w:t>
      </w:r>
      <w:r w:rsidRPr="00410062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информационных систем</w:t>
      </w:r>
      <w:r w:rsidRPr="00F11906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ab/>
      </w:r>
    </w:p>
    <w:p w:rsidR="00A43A2B" w:rsidRDefault="00A43A2B" w:rsidP="001B14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1B1420" w:rsidRPr="00793C50" w:rsidRDefault="001B1420" w:rsidP="001B14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1B1420" w:rsidRPr="00F11906" w:rsidRDefault="001B1420" w:rsidP="001B1420">
      <w:pPr>
        <w:shd w:val="clear" w:color="auto" w:fill="FFFFFF"/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Рейтинговая работа</w:t>
      </w:r>
      <w:r w:rsidRPr="00F11906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ab/>
      </w:r>
    </w:p>
    <w:p w:rsidR="001B1420" w:rsidRPr="00793C50" w:rsidRDefault="001B1420" w:rsidP="001B142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8117D5">
        <w:rPr>
          <w:rFonts w:ascii="Times New Roman" w:hAnsi="Times New Roman" w:cs="Times New Roman"/>
          <w:noProof/>
          <w:sz w:val="18"/>
          <w:szCs w:val="28"/>
        </w:rPr>
        <w:t>(домашняя творческая работа, расчетно-аналитическое задание, реферат, контрольная работа)</w:t>
      </w:r>
    </w:p>
    <w:p w:rsidR="00A43A2B" w:rsidRDefault="001B1420" w:rsidP="001B1420">
      <w:pPr>
        <w:shd w:val="clear" w:color="auto" w:fill="FFFFFF"/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по дисциплине</w:t>
      </w:r>
      <w:r w:rsidRPr="00F11906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ab/>
      </w:r>
    </w:p>
    <w:p w:rsidR="00A43A2B" w:rsidRDefault="00A43A2B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B1420" w:rsidRPr="00793C50" w:rsidRDefault="001B1420" w:rsidP="001B14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Задание/вариант №</w: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М</w:t>
      </w: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____________</w:t>
      </w:r>
    </w:p>
    <w:p w:rsidR="00A43A2B" w:rsidRDefault="001B1420" w:rsidP="001B1420">
      <w:pPr>
        <w:shd w:val="clear" w:color="auto" w:fill="FFFFFF"/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Тема</w:t>
      </w: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 xml:space="preserve"> Учет рабочего времени </w:t>
      </w:r>
    </w:p>
    <w:p w:rsidR="00A43A2B" w:rsidRDefault="00A43A2B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B1420" w:rsidRPr="00793C50" w:rsidRDefault="001B1420" w:rsidP="001B14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Выполнена обучающимся группы __________</w:t>
      </w:r>
    </w:p>
    <w:p w:rsidR="001B1420" w:rsidRPr="00793C50" w:rsidRDefault="001B1420" w:rsidP="001B1420">
      <w:pPr>
        <w:shd w:val="clear" w:color="auto" w:fill="FFFFFF"/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noProof/>
          <w:sz w:val="28"/>
          <w:szCs w:val="28"/>
        </w:rPr>
        <w:t>__________________________________________________________________</w:t>
      </w:r>
    </w:p>
    <w:p w:rsidR="00A43A2B" w:rsidRDefault="001B1420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18"/>
          <w:szCs w:val="28"/>
        </w:rPr>
      </w:pPr>
      <w:r w:rsidRPr="00F11906">
        <w:rPr>
          <w:rFonts w:ascii="Times New Roman" w:hAnsi="Times New Roman" w:cs="Times New Roman"/>
          <w:noProof/>
          <w:sz w:val="18"/>
          <w:szCs w:val="28"/>
        </w:rPr>
        <w:t>(фамилия, имя, отчество)</w:t>
      </w:r>
    </w:p>
    <w:p w:rsidR="00A43A2B" w:rsidRDefault="00A43A2B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B1420" w:rsidRPr="00793C50" w:rsidRDefault="001B1420" w:rsidP="001B1420">
      <w:pPr>
        <w:shd w:val="clear" w:color="auto" w:fill="FFFFFF"/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t>Преподаватель</w:t>
      </w:r>
      <w:r w:rsidRPr="00F11906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ab/>
      </w:r>
    </w:p>
    <w:p w:rsidR="00A43A2B" w:rsidRDefault="001B1420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18"/>
          <w:szCs w:val="28"/>
        </w:rPr>
      </w:pPr>
      <w:r w:rsidRPr="00F11906">
        <w:rPr>
          <w:rFonts w:ascii="Times New Roman" w:hAnsi="Times New Roman" w:cs="Times New Roman"/>
          <w:noProof/>
          <w:sz w:val="18"/>
          <w:szCs w:val="28"/>
        </w:rPr>
        <w:t>(фамилия, имя, отчество)</w:t>
      </w:r>
    </w:p>
    <w:p w:rsidR="00A43A2B" w:rsidRDefault="00A43A2B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A43A2B" w:rsidRDefault="00A43A2B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A43A2B" w:rsidRDefault="00A43A2B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A43A2B" w:rsidRDefault="00A43A2B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B1420" w:rsidRPr="00793C50" w:rsidRDefault="001B1420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A43A2B" w:rsidRDefault="001B1420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Москва – 2020 </w:t>
      </w:r>
      <w:r w:rsidRPr="00793C50">
        <w:rPr>
          <w:rFonts w:ascii="Times New Roman" w:hAnsi="Times New Roman" w:cs="Times New Roman"/>
          <w:noProof/>
          <w:sz w:val="28"/>
          <w:szCs w:val="28"/>
        </w:rPr>
        <w:t>г.</w:t>
      </w:r>
    </w:p>
    <w:p w:rsidR="00A43A2B" w:rsidRDefault="00A43A2B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700E6" w:rsidRDefault="00C700E6" w:rsidP="001B14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B1420" w:rsidRDefault="001B1420" w:rsidP="001B14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B1420" w:rsidRPr="001B1420" w:rsidRDefault="001B1420" w:rsidP="00C700E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1B1420">
        <w:rPr>
          <w:rFonts w:ascii="Times New Roman" w:hAnsi="Times New Roman" w:cs="Times New Roman"/>
          <w:b/>
          <w:noProof/>
          <w:sz w:val="28"/>
          <w:szCs w:val="28"/>
        </w:rPr>
        <w:t>Содержание</w:t>
      </w: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709"/>
      </w:tblGrid>
      <w:tr w:rsidR="001B1420" w:rsidRPr="001B1420" w:rsidTr="00C700E6">
        <w:tc>
          <w:tcPr>
            <w:tcW w:w="9067" w:type="dxa"/>
          </w:tcPr>
          <w:p w:rsidR="001B1420" w:rsidRPr="001B1420" w:rsidRDefault="001B1420" w:rsidP="00C700E6">
            <w:pPr>
              <w:pStyle w:val="a6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420">
              <w:rPr>
                <w:rFonts w:ascii="Times New Roman" w:hAnsi="Times New Roman" w:cs="Times New Roman"/>
                <w:sz w:val="28"/>
                <w:szCs w:val="28"/>
              </w:rPr>
              <w:t>Технико-экономическая характеристика предметной области</w:t>
            </w:r>
          </w:p>
        </w:tc>
        <w:tc>
          <w:tcPr>
            <w:tcW w:w="709" w:type="dxa"/>
          </w:tcPr>
          <w:p w:rsidR="001B1420" w:rsidRPr="001B1420" w:rsidRDefault="00C700E6" w:rsidP="00C700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1420" w:rsidRPr="001B1420" w:rsidTr="00C700E6">
        <w:tc>
          <w:tcPr>
            <w:tcW w:w="9067" w:type="dxa"/>
          </w:tcPr>
          <w:p w:rsidR="001B1420" w:rsidRPr="001B1420" w:rsidRDefault="001B1420" w:rsidP="00C700E6">
            <w:pPr>
              <w:pStyle w:val="a6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14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Организационная</w:t>
            </w:r>
            <w:proofErr w:type="spellEnd"/>
            <w:r w:rsidRPr="001B14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4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модель</w:t>
            </w:r>
            <w:proofErr w:type="spellEnd"/>
          </w:p>
        </w:tc>
        <w:tc>
          <w:tcPr>
            <w:tcW w:w="709" w:type="dxa"/>
          </w:tcPr>
          <w:p w:rsidR="001B1420" w:rsidRPr="001B1420" w:rsidRDefault="00C700E6" w:rsidP="00C700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1420" w:rsidRPr="001B1420" w:rsidTr="00C700E6">
        <w:tc>
          <w:tcPr>
            <w:tcW w:w="9067" w:type="dxa"/>
          </w:tcPr>
          <w:p w:rsidR="001B1420" w:rsidRPr="001B1420" w:rsidRDefault="001B1420" w:rsidP="00C700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4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B1420">
              <w:rPr>
                <w:rFonts w:ascii="Times New Roman" w:hAnsi="Times New Roman" w:cs="Times New Roman"/>
                <w:sz w:val="28"/>
                <w:szCs w:val="28"/>
              </w:rPr>
              <w:tab/>
              <w:t>Технологическая модель</w:t>
            </w:r>
          </w:p>
        </w:tc>
        <w:tc>
          <w:tcPr>
            <w:tcW w:w="709" w:type="dxa"/>
          </w:tcPr>
          <w:p w:rsidR="001B1420" w:rsidRPr="001B1420" w:rsidRDefault="00C700E6" w:rsidP="00C700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1420" w:rsidRPr="001B1420" w:rsidTr="00C700E6">
        <w:tc>
          <w:tcPr>
            <w:tcW w:w="9067" w:type="dxa"/>
          </w:tcPr>
          <w:p w:rsidR="001B1420" w:rsidRPr="001B1420" w:rsidRDefault="001B1420" w:rsidP="00C700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4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B1420">
              <w:rPr>
                <w:rFonts w:ascii="Times New Roman" w:hAnsi="Times New Roman" w:cs="Times New Roman"/>
                <w:sz w:val="28"/>
                <w:szCs w:val="28"/>
              </w:rPr>
              <w:tab/>
              <w:t>Топологическая модель</w:t>
            </w:r>
          </w:p>
        </w:tc>
        <w:tc>
          <w:tcPr>
            <w:tcW w:w="709" w:type="dxa"/>
          </w:tcPr>
          <w:p w:rsidR="001B1420" w:rsidRPr="001B1420" w:rsidRDefault="00C700E6" w:rsidP="00C700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1420" w:rsidRPr="001B1420" w:rsidTr="00C700E6">
        <w:tc>
          <w:tcPr>
            <w:tcW w:w="9067" w:type="dxa"/>
          </w:tcPr>
          <w:p w:rsidR="001B1420" w:rsidRPr="001B1420" w:rsidRDefault="001B1420" w:rsidP="00C700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4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B1420">
              <w:rPr>
                <w:rFonts w:ascii="Times New Roman" w:hAnsi="Times New Roman" w:cs="Times New Roman"/>
                <w:sz w:val="28"/>
                <w:szCs w:val="28"/>
              </w:rPr>
              <w:tab/>
              <w:t>Техническая и программная модели</w:t>
            </w:r>
          </w:p>
        </w:tc>
        <w:tc>
          <w:tcPr>
            <w:tcW w:w="709" w:type="dxa"/>
          </w:tcPr>
          <w:p w:rsidR="001B1420" w:rsidRPr="001B1420" w:rsidRDefault="00C700E6" w:rsidP="00C700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1420" w:rsidRPr="001B1420" w:rsidTr="00C700E6">
        <w:tc>
          <w:tcPr>
            <w:tcW w:w="9067" w:type="dxa"/>
          </w:tcPr>
          <w:p w:rsidR="001B1420" w:rsidRPr="001B1420" w:rsidRDefault="001B1420" w:rsidP="00C700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4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1B1420">
              <w:rPr>
                <w:rFonts w:ascii="Times New Roman" w:hAnsi="Times New Roman" w:cs="Times New Roman"/>
                <w:sz w:val="28"/>
                <w:szCs w:val="28"/>
              </w:rPr>
              <w:tab/>
              <w:t>Дерево проблем</w:t>
            </w:r>
          </w:p>
        </w:tc>
        <w:tc>
          <w:tcPr>
            <w:tcW w:w="709" w:type="dxa"/>
          </w:tcPr>
          <w:p w:rsidR="001B1420" w:rsidRPr="001B1420" w:rsidRDefault="00C700E6" w:rsidP="00C700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B1420" w:rsidRPr="001B1420" w:rsidTr="00C700E6">
        <w:tc>
          <w:tcPr>
            <w:tcW w:w="9067" w:type="dxa"/>
          </w:tcPr>
          <w:p w:rsidR="001B1420" w:rsidRPr="001B1420" w:rsidRDefault="001B1420" w:rsidP="00C700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4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1B1420">
              <w:rPr>
                <w:rFonts w:ascii="Times New Roman" w:hAnsi="Times New Roman" w:cs="Times New Roman"/>
                <w:sz w:val="28"/>
                <w:szCs w:val="28"/>
              </w:rPr>
              <w:tab/>
              <w:t>Назначение проекта автоматизированной информационной системы</w:t>
            </w:r>
          </w:p>
        </w:tc>
        <w:tc>
          <w:tcPr>
            <w:tcW w:w="709" w:type="dxa"/>
          </w:tcPr>
          <w:p w:rsidR="001B1420" w:rsidRPr="001B1420" w:rsidRDefault="00C700E6" w:rsidP="00C700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700E6" w:rsidRPr="001B1420" w:rsidTr="00C700E6">
        <w:tc>
          <w:tcPr>
            <w:tcW w:w="9067" w:type="dxa"/>
          </w:tcPr>
          <w:p w:rsidR="00C700E6" w:rsidRPr="001B1420" w:rsidRDefault="00C700E6" w:rsidP="00C700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709" w:type="dxa"/>
          </w:tcPr>
          <w:p w:rsidR="00C700E6" w:rsidRDefault="00C700E6" w:rsidP="00C700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A43A2B" w:rsidRDefault="00A43A2B" w:rsidP="001B1420">
      <w:pPr>
        <w:shd w:val="clear" w:color="auto" w:fill="FFFFFF"/>
        <w:spacing w:after="0" w:line="240" w:lineRule="auto"/>
        <w:ind w:firstLine="567"/>
        <w:jc w:val="both"/>
        <w:rPr>
          <w:b/>
        </w:rPr>
      </w:pPr>
    </w:p>
    <w:p w:rsidR="00A43A2B" w:rsidRDefault="00A43A2B"/>
    <w:p w:rsidR="00A43A2B" w:rsidRDefault="00A43A2B"/>
    <w:p w:rsidR="00A43A2B" w:rsidRDefault="00A43A2B"/>
    <w:p w:rsidR="00A43A2B" w:rsidRDefault="00A43A2B"/>
    <w:p w:rsidR="00A43A2B" w:rsidRDefault="00A43A2B"/>
    <w:p w:rsidR="00A43A2B" w:rsidRDefault="00A43A2B"/>
    <w:p w:rsidR="00A43A2B" w:rsidRDefault="00A43A2B"/>
    <w:p w:rsidR="00A43A2B" w:rsidRDefault="00A43A2B"/>
    <w:p w:rsidR="00A43A2B" w:rsidRDefault="00A43A2B"/>
    <w:p w:rsidR="00A43A2B" w:rsidRDefault="00A43A2B"/>
    <w:p w:rsidR="00A43A2B" w:rsidRDefault="00A43A2B"/>
    <w:p w:rsidR="00C700E6" w:rsidRDefault="00C700E6"/>
    <w:p w:rsidR="00C700E6" w:rsidRDefault="00C700E6"/>
    <w:p w:rsidR="00C700E6" w:rsidRDefault="00C700E6"/>
    <w:p w:rsidR="00C700E6" w:rsidRDefault="00C700E6"/>
    <w:p w:rsidR="00C700E6" w:rsidRDefault="00C700E6"/>
    <w:p w:rsidR="00C700E6" w:rsidRDefault="00C700E6"/>
    <w:p w:rsidR="00C700E6" w:rsidRDefault="00C700E6"/>
    <w:p w:rsidR="00C700E6" w:rsidRDefault="00C700E6"/>
    <w:p w:rsidR="00C700E6" w:rsidRDefault="00C700E6"/>
    <w:p w:rsidR="00C700E6" w:rsidRDefault="00C700E6"/>
    <w:p w:rsidR="00EA0CC5" w:rsidRPr="00EA0CC5" w:rsidRDefault="00EA0CC5" w:rsidP="00EA0C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0CC5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EA0CC5">
        <w:rPr>
          <w:rFonts w:ascii="Times New Roman" w:hAnsi="Times New Roman" w:cs="Times New Roman"/>
          <w:b/>
          <w:sz w:val="28"/>
          <w:szCs w:val="28"/>
        </w:rPr>
        <w:tab/>
        <w:t>Технико-экономическая характеристика предметной области</w:t>
      </w:r>
    </w:p>
    <w:p w:rsidR="00EA0CC5" w:rsidRPr="00EA0CC5" w:rsidRDefault="00EA0CC5" w:rsidP="00EA0C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CC5">
        <w:rPr>
          <w:rFonts w:ascii="Times New Roman" w:hAnsi="Times New Roman" w:cs="Times New Roman"/>
          <w:sz w:val="28"/>
          <w:szCs w:val="28"/>
        </w:rPr>
        <w:t>Характеристика организации</w:t>
      </w:r>
    </w:p>
    <w:p w:rsidR="00EA0CC5" w:rsidRPr="00EA0CC5" w:rsidRDefault="00EA0CC5" w:rsidP="00EA0C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CC5">
        <w:rPr>
          <w:rFonts w:ascii="Times New Roman" w:hAnsi="Times New Roman" w:cs="Times New Roman"/>
          <w:sz w:val="28"/>
          <w:szCs w:val="28"/>
        </w:rPr>
        <w:t>•</w:t>
      </w:r>
      <w:r w:rsidRPr="00EA0CC5">
        <w:rPr>
          <w:rFonts w:ascii="Times New Roman" w:hAnsi="Times New Roman" w:cs="Times New Roman"/>
          <w:sz w:val="28"/>
          <w:szCs w:val="28"/>
        </w:rPr>
        <w:tab/>
        <w:t>Наименование – АО «</w:t>
      </w:r>
      <w:proofErr w:type="spellStart"/>
      <w:r w:rsidRPr="00EA0CC5">
        <w:rPr>
          <w:rFonts w:ascii="Times New Roman" w:hAnsi="Times New Roman" w:cs="Times New Roman"/>
          <w:sz w:val="28"/>
          <w:szCs w:val="28"/>
        </w:rPr>
        <w:t>Нэфис-Биопродукт</w:t>
      </w:r>
      <w:proofErr w:type="spellEnd"/>
      <w:r w:rsidRPr="00EA0CC5">
        <w:rPr>
          <w:rFonts w:ascii="Times New Roman" w:hAnsi="Times New Roman" w:cs="Times New Roman"/>
          <w:sz w:val="28"/>
          <w:szCs w:val="28"/>
        </w:rPr>
        <w:t>»;</w:t>
      </w:r>
    </w:p>
    <w:p w:rsidR="00EA0CC5" w:rsidRPr="00EA0CC5" w:rsidRDefault="00EA0CC5" w:rsidP="00EA0C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CC5">
        <w:rPr>
          <w:rFonts w:ascii="Times New Roman" w:hAnsi="Times New Roman" w:cs="Times New Roman"/>
          <w:sz w:val="28"/>
          <w:szCs w:val="28"/>
        </w:rPr>
        <w:t>•</w:t>
      </w:r>
      <w:r w:rsidRPr="00EA0CC5">
        <w:rPr>
          <w:rFonts w:ascii="Times New Roman" w:hAnsi="Times New Roman" w:cs="Times New Roman"/>
          <w:sz w:val="28"/>
          <w:szCs w:val="28"/>
        </w:rPr>
        <w:tab/>
        <w:t xml:space="preserve">Местоположение - 422617, Татарстан Республика, район </w:t>
      </w:r>
      <w:proofErr w:type="spellStart"/>
      <w:r w:rsidRPr="00EA0CC5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EA0CC5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EA0CC5">
        <w:rPr>
          <w:rFonts w:ascii="Times New Roman" w:hAnsi="Times New Roman" w:cs="Times New Roman"/>
          <w:sz w:val="28"/>
          <w:szCs w:val="28"/>
        </w:rPr>
        <w:t>Усады</w:t>
      </w:r>
      <w:proofErr w:type="spellEnd"/>
      <w:r w:rsidRPr="00EA0CC5">
        <w:rPr>
          <w:rFonts w:ascii="Times New Roman" w:hAnsi="Times New Roman" w:cs="Times New Roman"/>
          <w:sz w:val="28"/>
          <w:szCs w:val="28"/>
        </w:rPr>
        <w:t>, улица Ласковая, 1;</w:t>
      </w:r>
    </w:p>
    <w:p w:rsidR="00EA0CC5" w:rsidRPr="00EA0CC5" w:rsidRDefault="00EA0CC5" w:rsidP="00EA0C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CC5">
        <w:rPr>
          <w:rFonts w:ascii="Times New Roman" w:hAnsi="Times New Roman" w:cs="Times New Roman"/>
          <w:sz w:val="28"/>
          <w:szCs w:val="28"/>
        </w:rPr>
        <w:t>•</w:t>
      </w:r>
      <w:r w:rsidRPr="00EA0CC5">
        <w:rPr>
          <w:rFonts w:ascii="Times New Roman" w:hAnsi="Times New Roman" w:cs="Times New Roman"/>
          <w:sz w:val="28"/>
          <w:szCs w:val="28"/>
        </w:rPr>
        <w:tab/>
        <w:t>вид организации с точки зрения цели деятельности – коммерческая;</w:t>
      </w:r>
    </w:p>
    <w:p w:rsidR="00EA0CC5" w:rsidRPr="00EA0CC5" w:rsidRDefault="00EA0CC5" w:rsidP="00EA0C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CC5">
        <w:rPr>
          <w:rFonts w:ascii="Times New Roman" w:hAnsi="Times New Roman" w:cs="Times New Roman"/>
          <w:sz w:val="28"/>
          <w:szCs w:val="28"/>
        </w:rPr>
        <w:t>•</w:t>
      </w:r>
      <w:r w:rsidRPr="00EA0CC5">
        <w:rPr>
          <w:rFonts w:ascii="Times New Roman" w:hAnsi="Times New Roman" w:cs="Times New Roman"/>
          <w:sz w:val="28"/>
          <w:szCs w:val="28"/>
        </w:rPr>
        <w:tab/>
        <w:t>организационно-правовая форма (код и наименование по ОКОПФ) – акционерное общество (код ОКОПФ - 1 22 00)</w:t>
      </w:r>
    </w:p>
    <w:p w:rsidR="00EA0CC5" w:rsidRPr="00EA0CC5" w:rsidRDefault="00EA0CC5" w:rsidP="00EA0C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CC5">
        <w:rPr>
          <w:rFonts w:ascii="Times New Roman" w:hAnsi="Times New Roman" w:cs="Times New Roman"/>
          <w:sz w:val="28"/>
          <w:szCs w:val="28"/>
        </w:rPr>
        <w:t>•</w:t>
      </w:r>
      <w:r w:rsidRPr="00EA0CC5">
        <w:rPr>
          <w:rFonts w:ascii="Times New Roman" w:hAnsi="Times New Roman" w:cs="Times New Roman"/>
          <w:sz w:val="28"/>
          <w:szCs w:val="28"/>
        </w:rPr>
        <w:tab/>
        <w:t>форма собственности (код и наименование по ОКФС) – частная собственность (код ОКФС – 16)</w:t>
      </w:r>
    </w:p>
    <w:p w:rsidR="001B1420" w:rsidRDefault="00EA0CC5" w:rsidP="00EA0C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CC5">
        <w:rPr>
          <w:rFonts w:ascii="Times New Roman" w:hAnsi="Times New Roman" w:cs="Times New Roman"/>
          <w:sz w:val="28"/>
          <w:szCs w:val="28"/>
        </w:rPr>
        <w:t>•</w:t>
      </w:r>
      <w:r w:rsidRPr="00EA0CC5">
        <w:rPr>
          <w:rFonts w:ascii="Times New Roman" w:hAnsi="Times New Roman" w:cs="Times New Roman"/>
          <w:sz w:val="28"/>
          <w:szCs w:val="28"/>
        </w:rPr>
        <w:tab/>
        <w:t>основные виды экономической деятельности (код и наименование по ОКВЭД) - 10.41 – производство масел и жиров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9A4" w:rsidRPr="002969A4" w:rsidRDefault="002969A4" w:rsidP="0029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1) тип организации по взаимодействию с внешней средой:</w:t>
      </w:r>
    </w:p>
    <w:p w:rsidR="002969A4" w:rsidRPr="002969A4" w:rsidRDefault="002969A4" w:rsidP="0029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•</w:t>
      </w:r>
      <w:r w:rsidRPr="002969A4">
        <w:rPr>
          <w:rFonts w:ascii="Times New Roman" w:hAnsi="Times New Roman" w:cs="Times New Roman"/>
          <w:sz w:val="28"/>
          <w:szCs w:val="28"/>
        </w:rPr>
        <w:tab/>
        <w:t>органический тип организации</w:t>
      </w:r>
    </w:p>
    <w:p w:rsidR="002969A4" w:rsidRPr="002969A4" w:rsidRDefault="002969A4" w:rsidP="0029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2) тип организации по взаимодействию подразделений:</w:t>
      </w:r>
    </w:p>
    <w:p w:rsidR="002969A4" w:rsidRPr="002969A4" w:rsidRDefault="002969A4" w:rsidP="0029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•</w:t>
      </w:r>
      <w:r w:rsidRPr="002969A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969A4">
        <w:rPr>
          <w:rFonts w:ascii="Times New Roman" w:hAnsi="Times New Roman" w:cs="Times New Roman"/>
          <w:sz w:val="28"/>
          <w:szCs w:val="28"/>
        </w:rPr>
        <w:t>дивизиональная</w:t>
      </w:r>
      <w:proofErr w:type="spellEnd"/>
      <w:r w:rsidRPr="002969A4">
        <w:rPr>
          <w:rFonts w:ascii="Times New Roman" w:hAnsi="Times New Roman" w:cs="Times New Roman"/>
          <w:sz w:val="28"/>
          <w:szCs w:val="28"/>
        </w:rPr>
        <w:t xml:space="preserve"> организация</w:t>
      </w:r>
    </w:p>
    <w:p w:rsidR="002969A4" w:rsidRPr="002969A4" w:rsidRDefault="002969A4" w:rsidP="0029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3) тип организации по взаимодействию с человеком:</w:t>
      </w:r>
    </w:p>
    <w:p w:rsidR="002969A4" w:rsidRDefault="002969A4" w:rsidP="0029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•</w:t>
      </w:r>
      <w:r w:rsidRPr="002969A4">
        <w:rPr>
          <w:rFonts w:ascii="Times New Roman" w:hAnsi="Times New Roman" w:cs="Times New Roman"/>
          <w:sz w:val="28"/>
          <w:szCs w:val="28"/>
        </w:rPr>
        <w:tab/>
        <w:t>корпоративная организация,</w:t>
      </w:r>
    </w:p>
    <w:p w:rsidR="002969A4" w:rsidRPr="002969A4" w:rsidRDefault="002969A4" w:rsidP="0029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Учет рабочего времени работников является обязательным в соответствии с действующим законодательством Российской Федерации, поэтому каждому работодателю необходимо организовать его в самой простой форме. Получение полного представления о рабочей нагрузке каждого сотрудника и мотивации его работать более осознанно и с большей дисциплиной важно для любого бизнеса.</w:t>
      </w:r>
    </w:p>
    <w:p w:rsidR="002969A4" w:rsidRPr="002969A4" w:rsidRDefault="002969A4" w:rsidP="0029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 xml:space="preserve">Учет труда и заработной платы является одним из самых трудоемких и ответственных направлений работы для бухгалтера. Это заказная система сбора, мониторинга, измерения, регистрации, обработки и получения информации о работе сотрудников и их вознаграждении посредством непрерывного, непрерывного и документированного учета. На основе этой информации контролируется использование рабочего времени, соблюдение </w:t>
      </w:r>
      <w:r w:rsidRPr="002969A4">
        <w:rPr>
          <w:rFonts w:ascii="Times New Roman" w:hAnsi="Times New Roman" w:cs="Times New Roman"/>
          <w:sz w:val="28"/>
          <w:szCs w:val="28"/>
        </w:rPr>
        <w:lastRenderedPageBreak/>
        <w:t>соотношения между ростом производительности труда и заработной платы, а также уровень соответствующих затрат.</w:t>
      </w:r>
    </w:p>
    <w:p w:rsidR="002969A4" w:rsidRPr="002969A4" w:rsidRDefault="002969A4" w:rsidP="0029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С появлением рынка труда и наемного труда как товара происходят радикальные изменения в сущности заработной платы и ее концепции.</w:t>
      </w:r>
    </w:p>
    <w:p w:rsidR="002969A4" w:rsidRPr="002969A4" w:rsidRDefault="002969A4" w:rsidP="0029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Заработная плата, которая является основным законным источником удовлетворения материальных и духовных потребностей работников и их семей, представляет собой важнейшую экономическую и правовую категорию.</w:t>
      </w:r>
    </w:p>
    <w:p w:rsidR="002969A4" w:rsidRPr="002969A4" w:rsidRDefault="002969A4" w:rsidP="0029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Специфика работы бухгалтера, который выполняет расчет заработной платы, заключается, прежде всего, в следующем:</w:t>
      </w:r>
    </w:p>
    <w:p w:rsidR="002969A4" w:rsidRPr="002969A4" w:rsidRDefault="002969A4" w:rsidP="0029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 xml:space="preserve">- выделены короткие и строго определенные сроки для расчетов по оплате и подготовки необходимой документации. Наличие множества различных факторов, определяющих размер начисленной заработной платы, налогообложения, отчислений и т. Д., </w:t>
      </w:r>
      <w:proofErr w:type="gramStart"/>
      <w:r w:rsidRPr="002969A4">
        <w:rPr>
          <w:rFonts w:ascii="Times New Roman" w:hAnsi="Times New Roman" w:cs="Times New Roman"/>
          <w:sz w:val="28"/>
          <w:szCs w:val="28"/>
        </w:rPr>
        <w:t>Делает</w:t>
      </w:r>
      <w:proofErr w:type="gramEnd"/>
      <w:r w:rsidRPr="002969A4">
        <w:rPr>
          <w:rFonts w:ascii="Times New Roman" w:hAnsi="Times New Roman" w:cs="Times New Roman"/>
          <w:sz w:val="28"/>
          <w:szCs w:val="28"/>
        </w:rPr>
        <w:t xml:space="preserve"> расчет в каждом месяце непохожим на любой другой;</w:t>
      </w:r>
    </w:p>
    <w:p w:rsidR="002969A4" w:rsidRPr="002969A4" w:rsidRDefault="002969A4" w:rsidP="0029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- в процессе начисления и выплаты заработной платы бухгалтер должен руководствоваться значительным количеством законодательных и нормативных актов гражданского и налогового законодательства, основным из которых является Трудовой кодекс Российской Федерации, а также разработанными местными нормативными актами по каждому предприятию;</w:t>
      </w:r>
    </w:p>
    <w:p w:rsidR="00EA0CC5" w:rsidRDefault="002969A4" w:rsidP="0029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- важна не только правильность самих расчетов, но и достоверность первичных документов, которые служат основой для расчетов с работниками. Первичные учетные документы должны быть оформлены в установленной форме и содержать все необходимые реквизиты.</w:t>
      </w:r>
    </w:p>
    <w:p w:rsidR="00A43A2B" w:rsidRDefault="002969A4" w:rsidP="0029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Таким образом, оплата труда и учет заработной платы на предприятиях занимает центральное место в системе учета на предприятии.</w:t>
      </w:r>
    </w:p>
    <w:p w:rsidR="00A43A2B" w:rsidRDefault="00A43A2B" w:rsidP="00EA0C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69A4" w:rsidRDefault="002969A4" w:rsidP="00EA0C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EA0C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EA0C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0CC5" w:rsidRDefault="00EA0CC5" w:rsidP="002969A4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9A4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Организационная модель</w:t>
      </w:r>
    </w:p>
    <w:p w:rsidR="002969A4" w:rsidRPr="002969A4" w:rsidRDefault="002969A4" w:rsidP="002969A4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57D6048" wp14:editId="05E3588A">
            <wp:extent cx="5940425" cy="381591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7940" t="22880" r="8974" b="16500"/>
                    <a:stretch/>
                  </pic:blipFill>
                  <pic:spPr bwMode="auto">
                    <a:xfrm>
                      <a:off x="0" y="0"/>
                      <a:ext cx="5940425" cy="3815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Субъект и объект в системе управления организацией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1) объекта управления (управляемой подсистемы) по: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•</w:t>
      </w:r>
      <w:r w:rsidRPr="002969A4">
        <w:rPr>
          <w:rFonts w:ascii="Times New Roman" w:hAnsi="Times New Roman" w:cs="Times New Roman"/>
          <w:sz w:val="28"/>
          <w:szCs w:val="28"/>
        </w:rPr>
        <w:tab/>
        <w:t>количеству элементов – сложная;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•</w:t>
      </w:r>
      <w:r w:rsidRPr="002969A4">
        <w:rPr>
          <w:rFonts w:ascii="Times New Roman" w:hAnsi="Times New Roman" w:cs="Times New Roman"/>
          <w:sz w:val="28"/>
          <w:szCs w:val="28"/>
        </w:rPr>
        <w:tab/>
        <w:t>зависимости управляемых координат – детерминированная;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•</w:t>
      </w:r>
      <w:r w:rsidRPr="002969A4">
        <w:rPr>
          <w:rFonts w:ascii="Times New Roman" w:hAnsi="Times New Roman" w:cs="Times New Roman"/>
          <w:sz w:val="28"/>
          <w:szCs w:val="28"/>
        </w:rPr>
        <w:tab/>
        <w:t>связям координат – многосвязная;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•</w:t>
      </w:r>
      <w:r w:rsidRPr="002969A4">
        <w:rPr>
          <w:rFonts w:ascii="Times New Roman" w:hAnsi="Times New Roman" w:cs="Times New Roman"/>
          <w:sz w:val="28"/>
          <w:szCs w:val="28"/>
        </w:rPr>
        <w:tab/>
        <w:t>расстоянию между элементами – сосредоточенная;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•</w:t>
      </w:r>
      <w:r w:rsidRPr="002969A4">
        <w:rPr>
          <w:rFonts w:ascii="Times New Roman" w:hAnsi="Times New Roman" w:cs="Times New Roman"/>
          <w:sz w:val="28"/>
          <w:szCs w:val="28"/>
        </w:rPr>
        <w:tab/>
        <w:t>связям с внешней средой – открытая;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•</w:t>
      </w:r>
      <w:r w:rsidRPr="002969A4">
        <w:rPr>
          <w:rFonts w:ascii="Times New Roman" w:hAnsi="Times New Roman" w:cs="Times New Roman"/>
          <w:sz w:val="28"/>
          <w:szCs w:val="28"/>
        </w:rPr>
        <w:tab/>
        <w:t>жесткости связей между элементами - жесткая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2) субъекта управления (управляющей подсистемы) по: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•</w:t>
      </w:r>
      <w:r w:rsidRPr="002969A4">
        <w:rPr>
          <w:rFonts w:ascii="Times New Roman" w:hAnsi="Times New Roman" w:cs="Times New Roman"/>
          <w:sz w:val="28"/>
          <w:szCs w:val="28"/>
        </w:rPr>
        <w:tab/>
        <w:t>централизации функции принятия решений – централизованная;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•</w:t>
      </w:r>
      <w:r w:rsidRPr="002969A4">
        <w:rPr>
          <w:rFonts w:ascii="Times New Roman" w:hAnsi="Times New Roman" w:cs="Times New Roman"/>
          <w:sz w:val="28"/>
          <w:szCs w:val="28"/>
        </w:rPr>
        <w:tab/>
        <w:t>автоматизации управления – система автоматизированного управления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3) системы управления в целом по: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•</w:t>
      </w:r>
      <w:r w:rsidRPr="002969A4">
        <w:rPr>
          <w:rFonts w:ascii="Times New Roman" w:hAnsi="Times New Roman" w:cs="Times New Roman"/>
          <w:sz w:val="28"/>
          <w:szCs w:val="28"/>
        </w:rPr>
        <w:tab/>
        <w:t>количеству целей - многоцелевая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•</w:t>
      </w:r>
      <w:r w:rsidRPr="002969A4">
        <w:rPr>
          <w:rFonts w:ascii="Times New Roman" w:hAnsi="Times New Roman" w:cs="Times New Roman"/>
          <w:sz w:val="28"/>
          <w:szCs w:val="28"/>
        </w:rPr>
        <w:tab/>
        <w:t>каналу выработки управляющего воздействия - система управления по оценкам</w:t>
      </w:r>
    </w:p>
    <w:p w:rsid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969A4">
        <w:rPr>
          <w:rFonts w:ascii="Times New Roman" w:hAnsi="Times New Roman" w:cs="Times New Roman"/>
          <w:sz w:val="28"/>
          <w:szCs w:val="28"/>
        </w:rPr>
        <w:tab/>
        <w:t>виду управления (цели управляющего воздействия) - система координации</w:t>
      </w:r>
      <w:r w:rsidRPr="002969A4">
        <w:rPr>
          <w:rFonts w:ascii="Times New Roman" w:hAnsi="Times New Roman" w:cs="Times New Roman"/>
          <w:sz w:val="28"/>
          <w:szCs w:val="28"/>
        </w:rPr>
        <w:t>.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Учет рабочего времени и начисления заработной платы осуществляется бухгалтерией предприятия. Основными задачами, стоящими перед бухгалтерским обслуживанием организации, являются: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* формирование полной и достоверной информации о деятельности организации и состоянии ее имущества, которая необходима внутренним пользователям бухгалтерской отчетности - руководителям, учредителям и владельцам имущества организации, а также внешним инвесторам, кредиторам и другим пользова</w:t>
      </w:r>
      <w:r>
        <w:rPr>
          <w:rFonts w:ascii="Times New Roman" w:hAnsi="Times New Roman" w:cs="Times New Roman"/>
          <w:sz w:val="28"/>
          <w:szCs w:val="28"/>
        </w:rPr>
        <w:t>телям бухгалтерской отчетности</w:t>
      </w:r>
      <w:r w:rsidRPr="002969A4">
        <w:rPr>
          <w:rFonts w:ascii="Times New Roman" w:hAnsi="Times New Roman" w:cs="Times New Roman"/>
          <w:sz w:val="28"/>
          <w:szCs w:val="28"/>
        </w:rPr>
        <w:t>;</w:t>
      </w:r>
    </w:p>
    <w:p w:rsidR="002969A4" w:rsidRPr="002969A4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* предоставление информации, необходимой внутренним и внешним пользователям бухгалтерской отчетности для контроля за соблюдением законодательства Российской Федерации в сфере хозяйственной деятельности организации и их осуществимости, наличия и движения имущества и обязательств, использования материальных, трудовых и финансовых ресурсов в соответствие утвержденным нормам, стандартам и сметам;</w:t>
      </w:r>
    </w:p>
    <w:p w:rsidR="00A43A2B" w:rsidRDefault="002969A4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A4">
        <w:rPr>
          <w:rFonts w:ascii="Times New Roman" w:hAnsi="Times New Roman" w:cs="Times New Roman"/>
          <w:sz w:val="28"/>
          <w:szCs w:val="28"/>
        </w:rPr>
        <w:t>* предотвращение негативных результатов хозяйственной деятельности организации и выявление внутрихозяйственных резервов для обеспечения ее финансовой устойчивости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3A2B" w:rsidRDefault="00A43A2B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3A2B" w:rsidRDefault="00A43A2B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3A2B" w:rsidRDefault="00A43A2B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3A2B" w:rsidRDefault="00A43A2B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3A2B" w:rsidRDefault="00A43A2B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3A2B" w:rsidRDefault="00A43A2B" w:rsidP="002969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539D" w:rsidRDefault="0041539D" w:rsidP="0041539D">
      <w:pPr>
        <w:pStyle w:val="a6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539D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модель</w:t>
      </w:r>
    </w:p>
    <w:p w:rsidR="00A43A2B" w:rsidRDefault="00A43A2B" w:rsidP="00A43A2B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63706" cy="2675854"/>
            <wp:effectExtent l="0" t="0" r="3810" b="0"/>
            <wp:docPr id="3" name="Рисунок 3" descr="http://www.comtec.abz.ru/systems/dos/pic/blok_sh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tec.abz.ru/systems/dos/pic/blok_shem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73" cy="268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5692"/>
      </w:tblGrid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Раздел должностной инструкции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Комментарии к разделу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 Общие положения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Назначение, увольнение, </w:t>
            </w:r>
            <w:proofErr w:type="gramStart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замещение,   </w:t>
            </w:r>
            <w:proofErr w:type="gramEnd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подчинённость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 Требования к знаниям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Детальные требования к знаниям, включая программные продукты, </w:t>
            </w:r>
            <w:proofErr w:type="gramStart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  по</w:t>
            </w:r>
            <w:proofErr w:type="gramEnd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участкам  учёта, знание внутренних регламентов организации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 Подготовка к работе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кабинета, требования к рабочему месту, запуск программ, готовность к работе к началу рабочего дня.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 Задачи должности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правило, получается перечень процессов, в которых на </w:t>
            </w:r>
            <w:proofErr w:type="gramStart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данной  должности</w:t>
            </w:r>
            <w:proofErr w:type="gramEnd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лежит ответственность.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 Бизнес-</w:t>
            </w:r>
            <w:proofErr w:type="gramStart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процессы,  в</w:t>
            </w:r>
            <w:proofErr w:type="gramEnd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участвует бухгалтер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Раньше указывала только те процессы, в которых участвует конкретный бухгалтер, теперь привожу всю матрицу ответственности: по ней видно объём работ всей бухгалтерии и процессы, которые данный бухгалтер должен тоже знать для замещения другого бухгалтера. Все блок-схемы являются приложением к должностной инструкции.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 Выполнение должностных обязанностей и операций, возникающих по мере поступления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операции, сроки выполнения которых, привязаны к моменту поступления (в течение 3-х часов, в течение рабочего дня) или нет жёстких привязок по времени.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      Выполнение должностных обязанностей и операций, регламентированных в </w:t>
            </w: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течение каждого рабочего дня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Сотрудник осуществляет в течение каждого рабочего дня операции, время выполнения которых строго определено. Например, для того, чтобы в 10 часов </w:t>
            </w:r>
            <w:proofErr w:type="gramStart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  у</w:t>
            </w:r>
            <w:proofErr w:type="gramEnd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лежал на </w:t>
            </w: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столе  управленческий отчёт, или была возможность его сформировать в программе, необходимо, чтобы один бухгалтер  провёл операции до 9-15, другой  до 9-30.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       Выполнение должностных обязанностей, регламентированных по конкретной дате месяца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осуществляет в течение каждого месяца операции, дата которых строго определена. Названного числа текущего месяца должны быть завершены следующие операции.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9.       </w:t>
            </w:r>
            <w:proofErr w:type="gramStart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  условия</w:t>
            </w:r>
            <w:proofErr w:type="gramEnd"/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Конфиденциальность информации, с </w:t>
            </w:r>
            <w:proofErr w:type="gramStart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которой  работает</w:t>
            </w:r>
            <w:proofErr w:type="gramEnd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бухгалтер, время обязательного присутствия на рабочем месте.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   Взаимодействие с другими сотрудниками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  кого</w:t>
            </w:r>
            <w:proofErr w:type="gramEnd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какую информацию получает и кому, в каком виде передаёт.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  Представляемая отчетность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внутренняя отчётность, прежде всего управленческая, которая не регламентируется бухгалтерским учётом. Кроме того, есть обязательная отчётность контролирующим органам.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   Оформление результатов работы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бухгалтеров скапливается множество первичных документов, которые желательно разносить в программе ежедневно, и ежедневно подшивать в папки для хранения, составлять реестры.  Если не делать этого ежедневно, то потом работа накапливается как снежный ком, и её нереально сделать. А самое неприятное, если такая работа остаётся «в наследство» новичку после увольнения сотрудника.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   Критерии оценки деятельности бухгалтера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каждой должности свои критерии, при этом часто </w:t>
            </w:r>
            <w:proofErr w:type="gramStart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встречаемые:·</w:t>
            </w:r>
            <w:proofErr w:type="gramEnd"/>
          </w:p>
          <w:p w:rsidR="00A43A2B" w:rsidRPr="00A43A2B" w:rsidRDefault="00A43A2B" w:rsidP="00A43A2B">
            <w:pPr>
              <w:numPr>
                <w:ilvl w:val="0"/>
                <w:numId w:val="4"/>
              </w:numPr>
              <w:spacing w:after="0" w:line="240" w:lineRule="auto"/>
              <w:ind w:left="7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утвержденного графика по разделам должностной инструкции, где указаны сроки.</w:t>
            </w:r>
          </w:p>
          <w:p w:rsidR="00A43A2B" w:rsidRPr="00A43A2B" w:rsidRDefault="00A43A2B" w:rsidP="00A43A2B">
            <w:pPr>
              <w:numPr>
                <w:ilvl w:val="0"/>
                <w:numId w:val="4"/>
              </w:numPr>
              <w:spacing w:after="0" w:line="240" w:lineRule="auto"/>
              <w:ind w:left="7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проверенных и обработанных </w:t>
            </w:r>
            <w:proofErr w:type="gramStart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документов.·</w:t>
            </w:r>
            <w:proofErr w:type="gramEnd"/>
          </w:p>
          <w:p w:rsidR="00A43A2B" w:rsidRPr="00A43A2B" w:rsidRDefault="00A43A2B" w:rsidP="00A43A2B">
            <w:pPr>
              <w:numPr>
                <w:ilvl w:val="0"/>
                <w:numId w:val="4"/>
              </w:numPr>
              <w:spacing w:after="0" w:line="240" w:lineRule="auto"/>
              <w:ind w:left="7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допущенных ошибок и выявленных главным бухгалтером.</w:t>
            </w:r>
          </w:p>
          <w:p w:rsidR="00A43A2B" w:rsidRPr="00A43A2B" w:rsidRDefault="00A43A2B" w:rsidP="00A43A2B">
            <w:pPr>
              <w:numPr>
                <w:ilvl w:val="0"/>
                <w:numId w:val="4"/>
              </w:numPr>
              <w:spacing w:after="0" w:line="240" w:lineRule="auto"/>
              <w:ind w:left="7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хозяйственных операций, оформленных в </w:t>
            </w:r>
            <w:proofErr w:type="gramStart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  в</w:t>
            </w:r>
            <w:proofErr w:type="gramEnd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1 рабочего дня с момента поступления первичного документа.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14.    </w:t>
            </w:r>
            <w:proofErr w:type="gramStart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  обязанности</w:t>
            </w:r>
            <w:proofErr w:type="gramEnd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бухгалтера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Обязанности, которые выполняют все сотрудники бухгалтерии: в области охраны труда и пожарной безопасности, работа с материальными ценностями компании и т.д.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   Соблюдение норм поведения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Прописываются, например, правила ведения телефонных переговоров, как внутренних, так и внешних. Ведь бухгалтерия для контрагентов </w:t>
            </w: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является лицом организации. Форма одежды, приём напитков и еды в рабочем помещении.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    Права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сотрудник имеет право делать по отношению к сотрудникам других подразделений, </w:t>
            </w:r>
            <w:proofErr w:type="gramStart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возвращать исполнителям на доработку неправильно оформленные первичные документы с указанием ошибок; запрашивать от подразделений информацию и документы, необходимые для выполнения его должностных обязанностей.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   Ответственность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стандартных должностных инструкциях есть 3 основных пункта, которые формулируются так: «сотрудник несёт ответственность за </w:t>
            </w:r>
            <w:proofErr w:type="gramStart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несоблюдение….</w:t>
            </w:r>
            <w:proofErr w:type="gramEnd"/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невыполнение…,  правонарушения….», как будто если выполняет требования, но ниже заданного уровня, не должен нести ответственности. Я предлагаю другой подход: прописываем, за выполнение каких требований сотрудник несёт ответственность, со ссылкой на отдельные пункты должностной инструкции, в первую очередь на задачи и критерии.</w:t>
            </w:r>
          </w:p>
        </w:tc>
      </w:tr>
      <w:tr w:rsidR="00A43A2B" w:rsidRPr="00A43A2B" w:rsidTr="00A43A2B">
        <w:tc>
          <w:tcPr>
            <w:tcW w:w="3583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    Заключительные положения</w:t>
            </w:r>
          </w:p>
        </w:tc>
        <w:tc>
          <w:tcPr>
            <w:tcW w:w="5692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правила пересмотра должностной инструкции, порядок ознакомления.</w:t>
            </w:r>
          </w:p>
        </w:tc>
      </w:tr>
    </w:tbl>
    <w:p w:rsidR="00A43A2B" w:rsidRDefault="00A43A2B" w:rsidP="00A43A2B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2B" w:rsidRDefault="00A43A2B" w:rsidP="00C700E6">
      <w:pPr>
        <w:pStyle w:val="a6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A2B">
        <w:rPr>
          <w:rFonts w:ascii="Times New Roman" w:hAnsi="Times New Roman" w:cs="Times New Roman"/>
          <w:b/>
          <w:sz w:val="28"/>
          <w:szCs w:val="28"/>
        </w:rPr>
        <w:t>Топологическая модель</w:t>
      </w:r>
    </w:p>
    <w:p w:rsidR="00A43A2B" w:rsidRPr="00A43A2B" w:rsidRDefault="00A43A2B" w:rsidP="00C700E6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43A2B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Таблица 1. </w:t>
      </w:r>
      <w:r w:rsidRPr="00A43A2B">
        <w:rPr>
          <w:rFonts w:ascii="Times New Roman" w:hAnsi="Times New Roman" w:cs="Times New Roman"/>
          <w:noProof/>
          <w:color w:val="000000"/>
          <w:sz w:val="28"/>
          <w:szCs w:val="28"/>
        </w:rPr>
        <w:t>Характеристика входной информации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8"/>
        <w:gridCol w:w="1543"/>
        <w:gridCol w:w="1778"/>
        <w:gridCol w:w="1861"/>
        <w:gridCol w:w="2621"/>
      </w:tblGrid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Наименование входного  документа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Условное обозначение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Отправитель (поставщик)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Периодичность поступления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Способ Поступления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Личная карточка работника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KR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Отдел кадров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Разовое 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Ручной  (автоматизированный)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Табель учета рабочего времени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TU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Первичное структурное подразделение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Ручной </w:t>
            </w:r>
          </w:p>
        </w:tc>
      </w:tr>
    </w:tbl>
    <w:p w:rsidR="00A43A2B" w:rsidRPr="00A43A2B" w:rsidRDefault="00A43A2B" w:rsidP="00A43A2B">
      <w:pPr>
        <w:pStyle w:val="a6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3A2B" w:rsidRPr="00A43A2B" w:rsidRDefault="00A43A2B" w:rsidP="00A43A2B">
      <w:pPr>
        <w:pStyle w:val="a6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43A2B">
        <w:rPr>
          <w:rFonts w:ascii="Times New Roman" w:hAnsi="Times New Roman" w:cs="Times New Roman"/>
          <w:sz w:val="28"/>
          <w:szCs w:val="28"/>
        </w:rPr>
        <w:t>Таблица 2.  Описание реквизитов входной информации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023"/>
        <w:gridCol w:w="4318"/>
        <w:gridCol w:w="1524"/>
        <w:gridCol w:w="13"/>
        <w:gridCol w:w="1147"/>
      </w:tblGrid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Идентификатор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Тип поля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Длина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Числовой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Naim_Or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Текстовый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20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3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FIO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Текстовый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50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Data_Rogd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Дата/время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8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5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Mesto_ Rogd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Текстовый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30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Гражданство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Gragd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Текстовый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15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7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Obrazovanie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Текстовый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20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Персональная надбавка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Per_Nad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Денежный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4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9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Профессия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Prof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Текстовый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15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Dolgnost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Текстовый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20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Квалификация по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Kvalif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Текстовый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15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Стаж работы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Stag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Числовой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Sruct_Pod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Текстовый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20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Характер работы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Har_Rab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Текстовый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15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Вид работы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Vid_Rrab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Текстовый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15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Пол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Pol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Текстовый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10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INN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Числовой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20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19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Номер страхового пенсионного свидетельства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№_Strah_Pens_Svid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Числовой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15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FIO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Текстовый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50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21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Отработано дней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Otrab_D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Числовой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22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Количество неявок, дней (часов)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Kol_N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Числовой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</w:t>
            </w:r>
          </w:p>
        </w:tc>
      </w:tr>
    </w:tbl>
    <w:p w:rsidR="00A43A2B" w:rsidRPr="00A43A2B" w:rsidRDefault="00A43A2B" w:rsidP="00A43A2B">
      <w:pPr>
        <w:pStyle w:val="a6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43A2B" w:rsidRPr="00A43A2B" w:rsidRDefault="00A43A2B" w:rsidP="00A43A2B">
      <w:pPr>
        <w:pStyle w:val="a6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43A2B">
        <w:rPr>
          <w:rFonts w:ascii="Times New Roman" w:hAnsi="Times New Roman" w:cs="Times New Roman"/>
          <w:sz w:val="28"/>
          <w:szCs w:val="28"/>
        </w:rPr>
        <w:t>Таблица 3. Характеристика выходной информации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1817"/>
        <w:gridCol w:w="1403"/>
        <w:gridCol w:w="1629"/>
        <w:gridCol w:w="1698"/>
        <w:gridCol w:w="1616"/>
      </w:tblGrid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A43A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Наим</w:t>
            </w: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енован</w:t>
            </w: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ие </w:t>
            </w: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>выходного документа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>Способ вывода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Куда передаетс</w:t>
            </w: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>я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 xml:space="preserve">Направления </w:t>
            </w: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>использования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 xml:space="preserve">Периодичность </w:t>
            </w: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>представления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>Сроки представле</w:t>
            </w: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>ния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>Журнал регистрации расчетной ведомости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Монитор (видеограмма), принтер (машинограмма)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Бухгалтерия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Сводный учет по зарплате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Раз в месяц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До конца месяца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Журнал рег. платежной ведомости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Монитор (видеограмма), принтер (машинограмма)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В кассу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Выдача зарплаты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Раз в месяц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До конца месяца</w:t>
            </w:r>
          </w:p>
        </w:tc>
      </w:tr>
      <w:tr w:rsidR="00A43A2B" w:rsidRPr="00A43A2B" w:rsidTr="00D54AE3">
        <w:tblPrEx>
          <w:tblCellMar>
            <w:top w:w="0" w:type="dxa"/>
            <w:bottom w:w="0" w:type="dxa"/>
          </w:tblCellMar>
        </w:tblPrEx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Журнал рег. расчетно-платежных ведомостей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Монитор (видеограмма), принтер (машинограмма)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Бухгалтерия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Сводный учет по зарплате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Раз в месяц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A2B" w:rsidRPr="00A43A2B" w:rsidRDefault="00A43A2B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43A2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До конца месяца</w:t>
            </w:r>
          </w:p>
        </w:tc>
      </w:tr>
    </w:tbl>
    <w:p w:rsidR="00A43A2B" w:rsidRDefault="00A43A2B" w:rsidP="00A43A2B">
      <w:pPr>
        <w:pStyle w:val="a6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43A2B" w:rsidRDefault="00A43A2B" w:rsidP="00C700E6">
      <w:pPr>
        <w:pStyle w:val="a6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A2B">
        <w:rPr>
          <w:rFonts w:ascii="Times New Roman" w:hAnsi="Times New Roman" w:cs="Times New Roman"/>
          <w:b/>
          <w:sz w:val="28"/>
          <w:szCs w:val="28"/>
        </w:rPr>
        <w:t>Техническая и программная модели</w:t>
      </w:r>
    </w:p>
    <w:p w:rsidR="00C700E6" w:rsidRDefault="00C700E6" w:rsidP="00A43A2B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0E6">
        <w:rPr>
          <w:rFonts w:ascii="Times New Roman" w:hAnsi="Times New Roman" w:cs="Times New Roman"/>
          <w:sz w:val="28"/>
          <w:szCs w:val="28"/>
        </w:rPr>
        <w:t>Схема диалога пользователя с автоматизированной системой - это схема, отображающая пользовательское меню разрабатываемой программы. Программа содержит 4 меню, одно главное и три функциональных подменю.</w:t>
      </w:r>
    </w:p>
    <w:p w:rsidR="00C700E6" w:rsidRDefault="00C700E6" w:rsidP="00C700E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C700E6" w:rsidRPr="00A43A2B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A2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43A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Описание программного обеспечения</w:t>
      </w:r>
    </w:p>
    <w:p w:rsidR="00C700E6" w:rsidRDefault="00C700E6" w:rsidP="00C700E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7"/>
        <w:gridCol w:w="64"/>
        <w:gridCol w:w="284"/>
        <w:gridCol w:w="828"/>
        <w:gridCol w:w="164"/>
        <w:gridCol w:w="879"/>
        <w:gridCol w:w="1799"/>
        <w:gridCol w:w="2389"/>
        <w:gridCol w:w="1277"/>
      </w:tblGrid>
      <w:tr w:rsidR="00C700E6" w:rsidTr="00C700E6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Меню 1</w:t>
            </w:r>
          </w:p>
        </w:tc>
      </w:tr>
      <w:tr w:rsidR="00C700E6" w:rsidTr="00C700E6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Ввод исходных данных</w:t>
            </w:r>
          </w:p>
        </w:tc>
        <w:tc>
          <w:tcPr>
            <w:tcW w:w="22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Ставка  отчислений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Отчеты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Выход</w:t>
            </w:r>
          </w:p>
        </w:tc>
      </w:tr>
      <w:tr w:rsidR="00C700E6" w:rsidTr="00C70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6508" w:type="dxa"/>
        </w:trPr>
        <w:tc>
          <w:tcPr>
            <w:tcW w:w="3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Меню 2</w:t>
            </w:r>
          </w:p>
        </w:tc>
      </w:tr>
      <w:tr w:rsidR="00C700E6" w:rsidTr="00C70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6508" w:type="dxa"/>
        </w:trPr>
        <w:tc>
          <w:tcPr>
            <w:tcW w:w="3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 xml:space="preserve">Личная карточка работника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lastRenderedPageBreak/>
              <w:t>Табель учета рабочего времени</w:t>
            </w:r>
          </w:p>
        </w:tc>
      </w:tr>
      <w:tr w:rsidR="00C700E6" w:rsidTr="00C70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6"/>
          <w:wAfter w:w="7336" w:type="dxa"/>
        </w:trPr>
        <w:tc>
          <w:tcPr>
            <w:tcW w:w="2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lastRenderedPageBreak/>
              <w:t>Меню 3</w:t>
            </w:r>
          </w:p>
        </w:tc>
      </w:tr>
      <w:tr w:rsidR="00C700E6" w:rsidTr="00C70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6"/>
          <w:wAfter w:w="7336" w:type="dxa"/>
        </w:trPr>
        <w:tc>
          <w:tcPr>
            <w:tcW w:w="2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НДФЛ 13% ПФ 14% раб. 1967г. р. и моложе ПФ 20% раб. старше 1967г. р.,  ФФОМС 1,1% ФСС 2,9% ТФОМС 2%</w:t>
            </w:r>
          </w:p>
        </w:tc>
      </w:tr>
      <w:tr w:rsidR="00C700E6" w:rsidTr="00C70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4"/>
          <w:wAfter w:w="6344" w:type="dxa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Меню 4</w:t>
            </w:r>
          </w:p>
        </w:tc>
      </w:tr>
      <w:tr w:rsidR="00C700E6" w:rsidTr="00C70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4"/>
          <w:wAfter w:w="6344" w:type="dxa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Расчетная ведомость Платежная ведомость Расчетно - платежная ведомость</w:t>
            </w:r>
          </w:p>
        </w:tc>
      </w:tr>
      <w:tr w:rsidR="00C700E6" w:rsidTr="00C70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7"/>
          <w:wAfter w:w="7620" w:type="dxa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Меню 5</w:t>
            </w:r>
          </w:p>
        </w:tc>
      </w:tr>
      <w:tr w:rsidR="00C700E6" w:rsidTr="00C70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7"/>
          <w:wAfter w:w="7620" w:type="dxa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Справка О программе</w:t>
            </w:r>
          </w:p>
        </w:tc>
      </w:tr>
    </w:tbl>
    <w:p w:rsidR="00C700E6" w:rsidRDefault="00C700E6" w:rsidP="00A43A2B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A43A2B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0E6">
        <w:rPr>
          <w:rFonts w:ascii="Times New Roman" w:hAnsi="Times New Roman" w:cs="Times New Roman"/>
          <w:sz w:val="28"/>
          <w:szCs w:val="28"/>
        </w:rPr>
        <w:t>Алгоритм решения задачи - это процедура описания упорядоченных расчетных показателей, выполняемых программой и способов их вычислений</w:t>
      </w:r>
    </w:p>
    <w:p w:rsidR="00C700E6" w:rsidRDefault="00C700E6" w:rsidP="00A43A2B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A43A2B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5. </w:t>
      </w:r>
      <w:r w:rsidRPr="00C700E6">
        <w:rPr>
          <w:rFonts w:ascii="Times New Roman" w:hAnsi="Times New Roman" w:cs="Times New Roman"/>
          <w:sz w:val="28"/>
          <w:szCs w:val="28"/>
        </w:rPr>
        <w:t>Алгоритм решения задачи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6"/>
        <w:gridCol w:w="2349"/>
        <w:gridCol w:w="4276"/>
      </w:tblGrid>
      <w:tr w:rsidR="00C700E6" w:rsidTr="00D54AE3">
        <w:tblPrEx>
          <w:tblCellMar>
            <w:top w:w="0" w:type="dxa"/>
            <w:bottom w:w="0" w:type="dxa"/>
          </w:tblCellMar>
        </w:tblPrEx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Условное обозначение</w:t>
            </w:r>
          </w:p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Способ расчета</w:t>
            </w:r>
          </w:p>
        </w:tc>
      </w:tr>
      <w:tr w:rsidR="00C700E6" w:rsidRPr="00C700E6" w:rsidTr="00D54AE3">
        <w:tblPrEx>
          <w:tblCellMar>
            <w:top w:w="0" w:type="dxa"/>
            <w:bottom w:w="0" w:type="dxa"/>
          </w:tblCellMar>
        </w:tblPrEx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Начислено, руб.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Nachis_RUB</w:t>
            </w:r>
          </w:p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P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en-US"/>
              </w:rPr>
            </w:pPr>
            <w:r w:rsidRPr="00C700E6"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en-US"/>
              </w:rPr>
              <w:t>Nachis_RUB=Tarif_Stavka * Otrab_Dney</w:t>
            </w:r>
          </w:p>
        </w:tc>
      </w:tr>
      <w:tr w:rsidR="00C700E6" w:rsidRPr="00C700E6" w:rsidTr="00D54AE3">
        <w:tblPrEx>
          <w:tblCellMar>
            <w:top w:w="0" w:type="dxa"/>
            <w:bottom w:w="0" w:type="dxa"/>
          </w:tblCellMar>
        </w:tblPrEx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Удержано и зачтено, руб.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Udergano_I_Zach_RUB</w:t>
            </w:r>
          </w:p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P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en-US"/>
              </w:rPr>
            </w:pPr>
            <w:r w:rsidRPr="00C700E6"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en-US"/>
              </w:rPr>
              <w:t>Udergano_I_Zach_RUB= (Nachis_RUB * Stavka_Otchis %) / 100%</w:t>
            </w:r>
          </w:p>
        </w:tc>
      </w:tr>
      <w:tr w:rsidR="00C700E6" w:rsidTr="00D54AE3">
        <w:tblPrEx>
          <w:tblCellMar>
            <w:top w:w="0" w:type="dxa"/>
            <w:bottom w:w="0" w:type="dxa"/>
          </w:tblCellMar>
        </w:tblPrEx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Ставка отчислений, %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  <w:t>Stavka_Otchis,%</w:t>
            </w:r>
          </w:p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E6" w:rsidRDefault="00C700E6" w:rsidP="00D54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</w:rPr>
            </w:pPr>
          </w:p>
        </w:tc>
      </w:tr>
    </w:tbl>
    <w:p w:rsidR="00C700E6" w:rsidRDefault="00C700E6" w:rsidP="00C700E6"/>
    <w:p w:rsidR="00C700E6" w:rsidRDefault="00C700E6" w:rsidP="00C700E6"/>
    <w:p w:rsidR="00C700E6" w:rsidRDefault="00C700E6" w:rsidP="00C700E6"/>
    <w:p w:rsidR="00C700E6" w:rsidRDefault="00C700E6" w:rsidP="00C700E6"/>
    <w:p w:rsidR="00C700E6" w:rsidRDefault="00C700E6" w:rsidP="00C700E6"/>
    <w:p w:rsidR="00C700E6" w:rsidRDefault="00C700E6" w:rsidP="00C700E6"/>
    <w:p w:rsidR="00C700E6" w:rsidRDefault="00C700E6" w:rsidP="00C700E6"/>
    <w:p w:rsidR="00C700E6" w:rsidRDefault="00C700E6" w:rsidP="00C700E6"/>
    <w:p w:rsidR="00C700E6" w:rsidRDefault="00C700E6" w:rsidP="00C700E6"/>
    <w:p w:rsidR="00C700E6" w:rsidRDefault="00C700E6" w:rsidP="00C700E6"/>
    <w:p w:rsidR="00C700E6" w:rsidRDefault="00C700E6" w:rsidP="00C700E6"/>
    <w:p w:rsidR="00C700E6" w:rsidRDefault="00C700E6" w:rsidP="00C700E6"/>
    <w:p w:rsidR="00C700E6" w:rsidRDefault="00C700E6" w:rsidP="00C700E6"/>
    <w:p w:rsidR="00C700E6" w:rsidRDefault="00C700E6" w:rsidP="00C700E6"/>
    <w:p w:rsidR="00C700E6" w:rsidRDefault="00C700E6" w:rsidP="00C700E6">
      <w:pPr>
        <w:pStyle w:val="a6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0E6">
        <w:rPr>
          <w:rFonts w:ascii="Times New Roman" w:hAnsi="Times New Roman" w:cs="Times New Roman"/>
          <w:b/>
          <w:sz w:val="28"/>
          <w:szCs w:val="28"/>
        </w:rPr>
        <w:lastRenderedPageBreak/>
        <w:t>Дерево проблем</w:t>
      </w:r>
    </w:p>
    <w:p w:rsidR="00C700E6" w:rsidRPr="00C700E6" w:rsidRDefault="00C700E6" w:rsidP="00C700E6">
      <w:pPr>
        <w:pStyle w:val="a6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27320" cy="6116320"/>
            <wp:effectExtent l="0" t="0" r="0" b="0"/>
            <wp:docPr id="4" name="Рисунок 4" descr="http://www.betec.ru/images/bep/hd/hd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etec.ru/images/bep/hd/hd4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611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0E6" w:rsidRDefault="00C700E6" w:rsidP="00C700E6">
      <w:pPr>
        <w:pStyle w:val="a6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C700E6" w:rsidRDefault="00C700E6" w:rsidP="00C700E6">
      <w:pPr>
        <w:pStyle w:val="a6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C700E6" w:rsidRDefault="00C700E6" w:rsidP="00C700E6">
      <w:pPr>
        <w:pStyle w:val="a6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C700E6" w:rsidRDefault="00C700E6" w:rsidP="00C700E6">
      <w:pPr>
        <w:pStyle w:val="a6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C700E6" w:rsidRDefault="00C700E6" w:rsidP="00C700E6">
      <w:pPr>
        <w:pStyle w:val="a6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C700E6" w:rsidRDefault="00C700E6" w:rsidP="00C700E6">
      <w:pPr>
        <w:pStyle w:val="a6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C700E6" w:rsidRDefault="00C700E6" w:rsidP="00C700E6">
      <w:pPr>
        <w:pStyle w:val="a6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C700E6" w:rsidRDefault="00C700E6" w:rsidP="00C700E6">
      <w:pPr>
        <w:pStyle w:val="a6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C700E6" w:rsidRDefault="00C700E6" w:rsidP="00C700E6">
      <w:pPr>
        <w:pStyle w:val="a6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C700E6" w:rsidRDefault="00C700E6" w:rsidP="00C700E6">
      <w:pPr>
        <w:pStyle w:val="a6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C700E6" w:rsidRDefault="00C700E6" w:rsidP="00C700E6">
      <w:pPr>
        <w:pStyle w:val="a6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C700E6" w:rsidRDefault="00C700E6" w:rsidP="00C700E6">
      <w:pPr>
        <w:pStyle w:val="a6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0E6">
        <w:rPr>
          <w:rFonts w:ascii="Times New Roman" w:hAnsi="Times New Roman" w:cs="Times New Roman"/>
          <w:b/>
          <w:sz w:val="28"/>
          <w:szCs w:val="28"/>
        </w:rPr>
        <w:lastRenderedPageBreak/>
        <w:t>Назначение проекта автоматизированной информационной системы</w:t>
      </w:r>
    </w:p>
    <w:p w:rsidR="00C700E6" w:rsidRP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0E6">
        <w:rPr>
          <w:rFonts w:ascii="Times New Roman" w:hAnsi="Times New Roman" w:cs="Times New Roman"/>
          <w:sz w:val="28"/>
          <w:szCs w:val="28"/>
        </w:rPr>
        <w:t>Для полноценного функционирования автоматизированная система должна соответствовать организационной структуре предприятия и поддерживать способность системы работать в условиях организационного развития предприятия.</w:t>
      </w:r>
    </w:p>
    <w:p w:rsidR="00C700E6" w:rsidRP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0E6">
        <w:rPr>
          <w:rFonts w:ascii="Times New Roman" w:hAnsi="Times New Roman" w:cs="Times New Roman"/>
          <w:sz w:val="28"/>
          <w:szCs w:val="28"/>
        </w:rPr>
        <w:t>Автоматизированная система должна вести учет заработной платы, рассчитывать налоги, создавать унифицированные отчеты и справки для государственных органов и социальных фондов в соответствии с требованиями законодательства, а также планировать затраты на оплату труда.</w:t>
      </w:r>
    </w:p>
    <w:p w:rsidR="00C700E6" w:rsidRP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0E6">
        <w:rPr>
          <w:rFonts w:ascii="Times New Roman" w:hAnsi="Times New Roman" w:cs="Times New Roman"/>
          <w:sz w:val="28"/>
          <w:szCs w:val="28"/>
        </w:rPr>
        <w:t>Система аналитической отчетности должна поддерживать возможность анализа данных бухгалтерского учета по всем аспектам деятельности персонала, расчета заработной платы и налоговых расчетов. Отчетная информация должна быть полной и надежной, а также способной помочь в принятии управленческих решений.</w:t>
      </w:r>
    </w:p>
    <w:p w:rsidR="00C700E6" w:rsidRP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0E6">
        <w:rPr>
          <w:rFonts w:ascii="Times New Roman" w:hAnsi="Times New Roman" w:cs="Times New Roman"/>
          <w:sz w:val="28"/>
          <w:szCs w:val="28"/>
        </w:rPr>
        <w:t>Подсистема учета персонала должна обеспечивать хранение не только персональных данных о сотрудниках предприятия, но и служебной информации. В него входят: подразделение, в котором работает сотрудник, его должность, количество рабочих мест (расценки), служебные телефоны и другая контактная информация. Кадровое движение работников на предприятии должно быть зарегистрировано: прием на работу, служебные движения, а также увольнения. Формируются унифицированные формы кадровых документов (Т-1, Т-2, Т-3 и др.). Необходимо вести учет отпусков сотрудников, контролировать их фактическое использование и составлять отчеты о выполнении графика отпусков.</w:t>
      </w:r>
    </w:p>
    <w:p w:rsidR="00C700E6" w:rsidRP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0E6">
        <w:rPr>
          <w:rFonts w:ascii="Times New Roman" w:hAnsi="Times New Roman" w:cs="Times New Roman"/>
          <w:sz w:val="28"/>
          <w:szCs w:val="28"/>
        </w:rPr>
        <w:t>Список литературы, отчеты и другие унифицированные формы должны быть полностью сформированы для подачи в Пенсионный фонд Российской Федерации.</w:t>
      </w:r>
    </w:p>
    <w:p w:rsidR="00C700E6" w:rsidRP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0E6">
        <w:rPr>
          <w:rFonts w:ascii="Times New Roman" w:hAnsi="Times New Roman" w:cs="Times New Roman"/>
          <w:sz w:val="28"/>
          <w:szCs w:val="28"/>
        </w:rPr>
        <w:t xml:space="preserve">Автоматизированная система должна позволять строить отчеты по накопленной информации о сотрудниках, которые предоставляют исходные </w:t>
      </w:r>
      <w:r w:rsidRPr="00C700E6">
        <w:rPr>
          <w:rFonts w:ascii="Times New Roman" w:hAnsi="Times New Roman" w:cs="Times New Roman"/>
          <w:sz w:val="28"/>
          <w:szCs w:val="28"/>
        </w:rPr>
        <w:lastRenderedPageBreak/>
        <w:t>данные для анализа персонала. Отчеты должны предоставлять пользователям параметры для настройки объема и деталей выходной информации.</w:t>
      </w:r>
    </w:p>
    <w:p w:rsid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0E6">
        <w:rPr>
          <w:rFonts w:ascii="Times New Roman" w:hAnsi="Times New Roman" w:cs="Times New Roman"/>
          <w:sz w:val="28"/>
          <w:szCs w:val="28"/>
        </w:rPr>
        <w:t>Подсистема учета заработной платы должна решать задачи по автоматизации деятельности как руководителей, принимающих решения о зарплате персонала, так и бухгалтеров, которые рассчитывают заработную плату. Подсистема должна обеспечивать расчеты с работниками предприятия и поддерживать возможность учитывать затраты на оплату труда как часть стоимости продуктов и услуг. Весь комплекс расчетов с персоналом должен быть автоматизирован, от ввода документов о фактическом производстве, оплате больничных листов, командировок и отпусков до формирования документов по выплате заработной платы и отчетности перед государственными органами. Применяемые на предприятии формы оплаты труда - временные и сдельные, а также их варианты - основанные на времени и сдельные формы оплаты труда. Конфигурация должна включать механизм отслеживания использования рабочего времени, который поддерживает ведение общих и индивидуальных графиков работы, в том числе «скользящих». Должна быть предусмотрена возможность ввода подробных и сводных расписаний в качестве первичных документов, данные которых будут использоваться в дальнейшем при расчете заработной платы.</w:t>
      </w:r>
    </w:p>
    <w:p w:rsid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0E6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C700E6" w:rsidRPr="00704CB7" w:rsidRDefault="00C700E6" w:rsidP="00C700E6">
      <w:pPr>
        <w:numPr>
          <w:ilvl w:val="0"/>
          <w:numId w:val="5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4CB7">
        <w:rPr>
          <w:rFonts w:ascii="Times New Roman" w:hAnsi="Times New Roman" w:cs="Times New Roman"/>
          <w:sz w:val="28"/>
          <w:szCs w:val="28"/>
        </w:rPr>
        <w:t>Аньшин</w:t>
      </w:r>
      <w:proofErr w:type="spellEnd"/>
      <w:r w:rsidRPr="00704CB7">
        <w:rPr>
          <w:rFonts w:ascii="Times New Roman" w:hAnsi="Times New Roman" w:cs="Times New Roman"/>
          <w:sz w:val="28"/>
          <w:szCs w:val="28"/>
        </w:rPr>
        <w:t>, В.М. Управление проектами: фундаментальный курс: учебник / В.М. </w:t>
      </w:r>
      <w:proofErr w:type="spellStart"/>
      <w:r w:rsidRPr="00704CB7">
        <w:rPr>
          <w:rFonts w:ascii="Times New Roman" w:hAnsi="Times New Roman" w:cs="Times New Roman"/>
          <w:sz w:val="28"/>
          <w:szCs w:val="28"/>
        </w:rPr>
        <w:t>Аньшин</w:t>
      </w:r>
      <w:proofErr w:type="spellEnd"/>
      <w:r w:rsidRPr="00704CB7">
        <w:rPr>
          <w:rFonts w:ascii="Times New Roman" w:hAnsi="Times New Roman" w:cs="Times New Roman"/>
          <w:sz w:val="28"/>
          <w:szCs w:val="28"/>
        </w:rPr>
        <w:t>, А.В. Алешин, К.А. </w:t>
      </w:r>
      <w:proofErr w:type="spellStart"/>
      <w:r w:rsidRPr="00704CB7">
        <w:rPr>
          <w:rFonts w:ascii="Times New Roman" w:hAnsi="Times New Roman" w:cs="Times New Roman"/>
          <w:sz w:val="28"/>
          <w:szCs w:val="28"/>
        </w:rPr>
        <w:t>Багратиони</w:t>
      </w:r>
      <w:proofErr w:type="spellEnd"/>
      <w:r w:rsidRPr="00704CB7">
        <w:rPr>
          <w:rFonts w:ascii="Times New Roman" w:hAnsi="Times New Roman" w:cs="Times New Roman"/>
          <w:sz w:val="28"/>
          <w:szCs w:val="28"/>
        </w:rPr>
        <w:t xml:space="preserve">; под ред. В.М. </w:t>
      </w:r>
      <w:proofErr w:type="spellStart"/>
      <w:r w:rsidRPr="00704CB7">
        <w:rPr>
          <w:rFonts w:ascii="Times New Roman" w:hAnsi="Times New Roman" w:cs="Times New Roman"/>
          <w:sz w:val="28"/>
          <w:szCs w:val="28"/>
        </w:rPr>
        <w:t>Аньшин</w:t>
      </w:r>
      <w:proofErr w:type="spellEnd"/>
      <w:r w:rsidRPr="00704CB7">
        <w:rPr>
          <w:rFonts w:ascii="Times New Roman" w:hAnsi="Times New Roman" w:cs="Times New Roman"/>
          <w:sz w:val="28"/>
          <w:szCs w:val="28"/>
        </w:rPr>
        <w:t>, О.М. Ильина. - М.: Высшая школа экономики, 2013. - 624 с. - (Учебники Высшей школы экономики). - ISBN 978-5-7598-0868-8; То же [Электронный ресурс]. - URL:</w:t>
      </w:r>
    </w:p>
    <w:p w:rsidR="00C700E6" w:rsidRPr="00704CB7" w:rsidRDefault="00C700E6" w:rsidP="00C700E6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1" w:history="1">
        <w:r w:rsidRPr="00704CB7">
          <w:rPr>
            <w:rStyle w:val="a8"/>
            <w:rFonts w:ascii="Times New Roman" w:hAnsi="Times New Roman" w:cs="Times New Roman"/>
            <w:sz w:val="28"/>
            <w:szCs w:val="28"/>
          </w:rPr>
          <w:t>http://biblioclub.ru/index.php?page=book&amp;id=227270</w:t>
        </w:r>
      </w:hyperlink>
      <w:r w:rsidRPr="00704CB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700E6" w:rsidRPr="00704CB7" w:rsidRDefault="00C700E6" w:rsidP="00C700E6">
      <w:pPr>
        <w:numPr>
          <w:ilvl w:val="0"/>
          <w:numId w:val="5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B7">
        <w:rPr>
          <w:rFonts w:ascii="Times New Roman" w:hAnsi="Times New Roman" w:cs="Times New Roman"/>
          <w:sz w:val="28"/>
          <w:szCs w:val="28"/>
        </w:rPr>
        <w:t xml:space="preserve">Ньютон, Р. Управление проектами от А до </w:t>
      </w:r>
      <w:proofErr w:type="gramStart"/>
      <w:r w:rsidRPr="00704CB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04CB7">
        <w:rPr>
          <w:rFonts w:ascii="Times New Roman" w:hAnsi="Times New Roman" w:cs="Times New Roman"/>
          <w:sz w:val="28"/>
          <w:szCs w:val="28"/>
        </w:rPr>
        <w:t xml:space="preserve"> / Р. Ньютон; под ред. М. Савина; пер. А. Кириченко. - 6-е изд. - М.: Альпина </w:t>
      </w:r>
      <w:proofErr w:type="spellStart"/>
      <w:r w:rsidRPr="00704CB7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704CB7">
        <w:rPr>
          <w:rFonts w:ascii="Times New Roman" w:hAnsi="Times New Roman" w:cs="Times New Roman"/>
          <w:sz w:val="28"/>
          <w:szCs w:val="28"/>
        </w:rPr>
        <w:t xml:space="preserve">, 2014. - 180 с.: </w:t>
      </w:r>
      <w:proofErr w:type="gramStart"/>
      <w:r w:rsidRPr="00704CB7">
        <w:rPr>
          <w:rFonts w:ascii="Times New Roman" w:hAnsi="Times New Roman" w:cs="Times New Roman"/>
          <w:sz w:val="28"/>
          <w:szCs w:val="28"/>
        </w:rPr>
        <w:t>схем.,</w:t>
      </w:r>
      <w:proofErr w:type="gramEnd"/>
      <w:r w:rsidRPr="00704CB7">
        <w:rPr>
          <w:rFonts w:ascii="Times New Roman" w:hAnsi="Times New Roman" w:cs="Times New Roman"/>
          <w:sz w:val="28"/>
          <w:szCs w:val="28"/>
        </w:rPr>
        <w:t xml:space="preserve"> табл. - ISBN 978-5-9614-4805-4; То же [Электронный ресурс]. - URL: </w:t>
      </w:r>
    </w:p>
    <w:p w:rsidR="00C700E6" w:rsidRPr="00704CB7" w:rsidRDefault="00C700E6" w:rsidP="00C700E6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2" w:history="1">
        <w:r w:rsidRPr="00704CB7">
          <w:rPr>
            <w:rStyle w:val="a8"/>
            <w:rFonts w:ascii="Times New Roman" w:hAnsi="Times New Roman" w:cs="Times New Roman"/>
            <w:sz w:val="28"/>
            <w:szCs w:val="28"/>
          </w:rPr>
          <w:t>http://biblioclub.ru/index.php?page=book&amp;id=81655</w:t>
        </w:r>
      </w:hyperlink>
      <w:r w:rsidRPr="00704CB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700E6" w:rsidRPr="00704CB7" w:rsidRDefault="00C700E6" w:rsidP="00C700E6">
      <w:pPr>
        <w:numPr>
          <w:ilvl w:val="0"/>
          <w:numId w:val="5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B7">
        <w:rPr>
          <w:rFonts w:ascii="Times New Roman" w:hAnsi="Times New Roman" w:cs="Times New Roman"/>
          <w:sz w:val="28"/>
          <w:szCs w:val="28"/>
        </w:rPr>
        <w:t>Золотов, С.Ю. Проектирование информационных систем: учебное пособие. - Томск: Эль Контент, 2013. - 88 с.</w:t>
      </w:r>
    </w:p>
    <w:p w:rsidR="00C700E6" w:rsidRPr="00704CB7" w:rsidRDefault="00C700E6" w:rsidP="00C700E6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3" w:history="1">
        <w:r w:rsidRPr="00704CB7">
          <w:rPr>
            <w:rStyle w:val="a8"/>
            <w:rFonts w:ascii="Times New Roman" w:hAnsi="Times New Roman" w:cs="Times New Roman"/>
            <w:sz w:val="28"/>
            <w:szCs w:val="28"/>
          </w:rPr>
          <w:t>https://online.muiv.ru/lib/books/66234/</w:t>
        </w:r>
      </w:hyperlink>
    </w:p>
    <w:p w:rsidR="00C700E6" w:rsidRPr="00C700E6" w:rsidRDefault="00C700E6" w:rsidP="00C700E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700E6" w:rsidRPr="00C700E6" w:rsidSect="009C10E8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54C" w:rsidRDefault="003B454C" w:rsidP="00C700E6">
      <w:pPr>
        <w:spacing w:after="0" w:line="240" w:lineRule="auto"/>
      </w:pPr>
      <w:r>
        <w:separator/>
      </w:r>
    </w:p>
  </w:endnote>
  <w:endnote w:type="continuationSeparator" w:id="0">
    <w:p w:rsidR="003B454C" w:rsidRDefault="003B454C" w:rsidP="00C7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573592"/>
      <w:docPartObj>
        <w:docPartGallery w:val="Page Numbers (Bottom of Page)"/>
        <w:docPartUnique/>
      </w:docPartObj>
    </w:sdtPr>
    <w:sdtContent>
      <w:p w:rsidR="00C700E6" w:rsidRDefault="00C700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D4EF7" w:rsidRDefault="003B45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54C" w:rsidRDefault="003B454C" w:rsidP="00C700E6">
      <w:pPr>
        <w:spacing w:after="0" w:line="240" w:lineRule="auto"/>
      </w:pPr>
      <w:r>
        <w:separator/>
      </w:r>
    </w:p>
  </w:footnote>
  <w:footnote w:type="continuationSeparator" w:id="0">
    <w:p w:rsidR="003B454C" w:rsidRDefault="003B454C" w:rsidP="00C70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B7EF8"/>
    <w:multiLevelType w:val="hybridMultilevel"/>
    <w:tmpl w:val="E8801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12F4C"/>
    <w:multiLevelType w:val="hybridMultilevel"/>
    <w:tmpl w:val="498CD246"/>
    <w:lvl w:ilvl="0" w:tplc="59D84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1AC"/>
    <w:multiLevelType w:val="hybridMultilevel"/>
    <w:tmpl w:val="0F0C9852"/>
    <w:lvl w:ilvl="0" w:tplc="C5E0DB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3C114B"/>
    <w:multiLevelType w:val="hybridMultilevel"/>
    <w:tmpl w:val="2138B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E856646"/>
    <w:multiLevelType w:val="multilevel"/>
    <w:tmpl w:val="C43A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D5"/>
    <w:rsid w:val="001B1420"/>
    <w:rsid w:val="002969A4"/>
    <w:rsid w:val="0035466D"/>
    <w:rsid w:val="003B454C"/>
    <w:rsid w:val="0041539D"/>
    <w:rsid w:val="005E41D5"/>
    <w:rsid w:val="00A0375F"/>
    <w:rsid w:val="00A43A2B"/>
    <w:rsid w:val="00C700E6"/>
    <w:rsid w:val="00EA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71A4C-1ADC-4F5A-8644-6398E1FA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2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1420"/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39"/>
    <w:rsid w:val="001B1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1420"/>
    <w:pPr>
      <w:ind w:left="720"/>
      <w:contextualSpacing/>
    </w:pPr>
  </w:style>
  <w:style w:type="character" w:styleId="a7">
    <w:name w:val="Strong"/>
    <w:basedOn w:val="a0"/>
    <w:uiPriority w:val="22"/>
    <w:qFormat/>
    <w:rsid w:val="00A43A2B"/>
    <w:rPr>
      <w:b/>
      <w:bCs/>
    </w:rPr>
  </w:style>
  <w:style w:type="character" w:styleId="a8">
    <w:name w:val="Hyperlink"/>
    <w:rsid w:val="00C700E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00E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nline.muiv.ru/lib/books/6623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biblioclub.ru/index.php?page=book&amp;id=8165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22727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16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2020-04-05T06:51:00Z</dcterms:created>
  <dcterms:modified xsi:type="dcterms:W3CDTF">2020-04-05T08:40:00Z</dcterms:modified>
</cp:coreProperties>
</file>